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19EAD" w14:textId="105D92B0" w:rsidR="00A67D3D" w:rsidRPr="000332C1" w:rsidRDefault="000332C1">
      <w:pPr>
        <w:rPr>
          <w:rFonts w:ascii="Arial" w:hAnsi="Arial" w:cs="Arial"/>
          <w:lang w:val="en-GB"/>
        </w:rPr>
      </w:pPr>
      <w:r w:rsidRPr="000332C1">
        <w:rPr>
          <w:rFonts w:ascii="Arial" w:hAnsi="Arial" w:cs="Arial"/>
          <w:lang w:val="en-GB"/>
        </w:rPr>
        <w:t xml:space="preserve">What the community </w:t>
      </w:r>
      <w:r w:rsidR="00EC79E7">
        <w:rPr>
          <w:rFonts w:ascii="Arial" w:hAnsi="Arial" w:cs="Arial"/>
          <w:lang w:val="en-GB"/>
        </w:rPr>
        <w:t xml:space="preserve">panel </w:t>
      </w:r>
      <w:r w:rsidRPr="000332C1">
        <w:rPr>
          <w:rFonts w:ascii="Arial" w:hAnsi="Arial" w:cs="Arial"/>
          <w:lang w:val="en-GB"/>
        </w:rPr>
        <w:t xml:space="preserve">have to say about </w:t>
      </w:r>
    </w:p>
    <w:p w14:paraId="205F0783" w14:textId="6108F929" w:rsidR="000332C1" w:rsidRPr="000332C1" w:rsidRDefault="00EC79E7">
      <w:pPr>
        <w:rPr>
          <w:rFonts w:ascii="Arial" w:hAnsi="Arial" w:cs="Arial"/>
          <w:b/>
          <w:bCs/>
          <w:sz w:val="36"/>
          <w:szCs w:val="36"/>
          <w:lang w:val="en-GB"/>
        </w:rPr>
      </w:pPr>
      <w:r>
        <w:rPr>
          <w:rFonts w:ascii="Arial" w:hAnsi="Arial" w:cs="Arial"/>
          <w:b/>
          <w:bCs/>
          <w:sz w:val="36"/>
          <w:szCs w:val="36"/>
          <w:lang w:val="en-GB"/>
        </w:rPr>
        <w:t>health and equity</w:t>
      </w:r>
    </w:p>
    <w:p w14:paraId="3098D98C" w14:textId="021BB1A8" w:rsidR="000332C1" w:rsidRPr="000332C1" w:rsidRDefault="000332C1">
      <w:pPr>
        <w:rPr>
          <w:rFonts w:ascii="Arial" w:hAnsi="Arial" w:cs="Arial"/>
          <w:lang w:val="en-GB"/>
        </w:rPr>
      </w:pPr>
      <w:r w:rsidRPr="000332C1">
        <w:rPr>
          <w:rFonts w:ascii="Arial" w:hAnsi="Arial" w:cs="Arial"/>
          <w:lang w:val="en-GB"/>
        </w:rPr>
        <w:t>and the question</w:t>
      </w:r>
    </w:p>
    <w:p w14:paraId="7B7B3E36" w14:textId="2FFEC79C" w:rsidR="000332C1" w:rsidRDefault="000332C1" w:rsidP="00BE5387">
      <w:pPr>
        <w:spacing w:after="360"/>
        <w:rPr>
          <w:rFonts w:ascii="Arial" w:hAnsi="Arial" w:cs="Arial"/>
          <w:sz w:val="28"/>
          <w:szCs w:val="28"/>
          <w:lang w:val="en-GB"/>
        </w:rPr>
      </w:pPr>
      <w:r w:rsidRPr="000332C1">
        <w:rPr>
          <w:rFonts w:ascii="Arial" w:hAnsi="Arial" w:cs="Arial"/>
          <w:sz w:val="28"/>
          <w:szCs w:val="28"/>
          <w:lang w:val="en-GB"/>
        </w:rPr>
        <w:t xml:space="preserve">What </w:t>
      </w:r>
      <w:r w:rsidR="00903CA9">
        <w:rPr>
          <w:rFonts w:ascii="Arial" w:hAnsi="Arial" w:cs="Arial"/>
          <w:sz w:val="28"/>
          <w:szCs w:val="28"/>
          <w:lang w:val="en-GB"/>
        </w:rPr>
        <w:t xml:space="preserve">can Council do to </w:t>
      </w:r>
      <w:r w:rsidR="00BE5387">
        <w:rPr>
          <w:rFonts w:ascii="Arial" w:hAnsi="Arial" w:cs="Arial"/>
          <w:sz w:val="28"/>
          <w:szCs w:val="28"/>
          <w:lang w:val="en-GB"/>
        </w:rPr>
        <w:t>improve</w:t>
      </w:r>
      <w:r w:rsidR="00903CA9">
        <w:rPr>
          <w:rFonts w:ascii="Arial" w:hAnsi="Arial" w:cs="Arial"/>
          <w:sz w:val="28"/>
          <w:szCs w:val="28"/>
          <w:lang w:val="en-GB"/>
        </w:rPr>
        <w:t xml:space="preserve"> social and economic inequality in Moreland </w:t>
      </w:r>
      <w:r w:rsidR="00BE5387">
        <w:rPr>
          <w:rFonts w:ascii="Arial" w:hAnsi="Arial" w:cs="Arial"/>
          <w:sz w:val="28"/>
          <w:szCs w:val="28"/>
          <w:lang w:val="en-GB"/>
        </w:rPr>
        <w:t>in</w:t>
      </w:r>
      <w:r w:rsidR="00903CA9">
        <w:rPr>
          <w:rFonts w:ascii="Arial" w:hAnsi="Arial" w:cs="Arial"/>
          <w:sz w:val="28"/>
          <w:szCs w:val="28"/>
          <w:lang w:val="en-GB"/>
        </w:rPr>
        <w:t xml:space="preserve"> the next few years</w:t>
      </w:r>
      <w:r w:rsidRPr="000332C1">
        <w:rPr>
          <w:rFonts w:ascii="Arial" w:hAnsi="Arial" w:cs="Arial"/>
          <w:sz w:val="28"/>
          <w:szCs w:val="28"/>
          <w:lang w:val="en-GB"/>
        </w:rPr>
        <w:t>?</w:t>
      </w:r>
    </w:p>
    <w:p w14:paraId="3BA2F117" w14:textId="3A691012" w:rsidR="006570CD" w:rsidRDefault="006570CD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The community panel had suggestions and requests for Council to find ways to:</w:t>
      </w:r>
    </w:p>
    <w:p w14:paraId="6B9A50E9" w14:textId="799612FE" w:rsidR="006570CD" w:rsidRDefault="00800AE4" w:rsidP="006570CD">
      <w:pPr>
        <w:pStyle w:val="ListParagraph"/>
        <w:numPr>
          <w:ilvl w:val="0"/>
          <w:numId w:val="3"/>
        </w:numPr>
        <w:spacing w:before="120" w:after="240" w:line="240" w:lineRule="auto"/>
        <w:ind w:left="714" w:hanging="357"/>
        <w:contextualSpacing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Improve how you share information with </w:t>
      </w:r>
      <w:r>
        <w:rPr>
          <w:rFonts w:ascii="Arial" w:hAnsi="Arial" w:cs="Arial"/>
          <w:lang w:val="en-GB"/>
        </w:rPr>
        <w:t>people in the community that are hard to reach</w:t>
      </w:r>
      <w:r w:rsidR="006570CD">
        <w:rPr>
          <w:rFonts w:ascii="Arial" w:hAnsi="Arial" w:cs="Arial"/>
          <w:lang w:val="en-GB"/>
        </w:rPr>
        <w:t>.</w:t>
      </w:r>
    </w:p>
    <w:p w14:paraId="0D39567F" w14:textId="693F0C0F" w:rsidR="006570CD" w:rsidRDefault="006570CD" w:rsidP="006570CD">
      <w:pPr>
        <w:pStyle w:val="ListParagraph"/>
        <w:numPr>
          <w:ilvl w:val="0"/>
          <w:numId w:val="3"/>
        </w:numPr>
        <w:spacing w:before="120" w:after="240" w:line="240" w:lineRule="auto"/>
        <w:ind w:left="714" w:hanging="357"/>
        <w:contextualSpacing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Connect people with job opportunities.</w:t>
      </w:r>
    </w:p>
    <w:p w14:paraId="623B0FB2" w14:textId="7544756D" w:rsidR="006570CD" w:rsidRDefault="006570CD" w:rsidP="006570CD">
      <w:pPr>
        <w:pStyle w:val="ListParagraph"/>
        <w:numPr>
          <w:ilvl w:val="0"/>
          <w:numId w:val="3"/>
        </w:numPr>
        <w:spacing w:before="120" w:after="240" w:line="240" w:lineRule="auto"/>
        <w:ind w:left="714" w:hanging="357"/>
        <w:contextualSpacing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Help </w:t>
      </w:r>
      <w:r w:rsidR="00800AE4">
        <w:rPr>
          <w:rFonts w:ascii="Arial" w:hAnsi="Arial" w:cs="Arial"/>
          <w:lang w:val="en-GB"/>
        </w:rPr>
        <w:t>people in</w:t>
      </w:r>
      <w:r>
        <w:rPr>
          <w:rFonts w:ascii="Arial" w:hAnsi="Arial" w:cs="Arial"/>
          <w:lang w:val="en-GB"/>
        </w:rPr>
        <w:t xml:space="preserve"> the community connect to each other more, including older adults and people who live alone.</w:t>
      </w:r>
    </w:p>
    <w:p w14:paraId="2CC671D8" w14:textId="348FEAE1" w:rsidR="006570CD" w:rsidRDefault="006570CD" w:rsidP="006570CD">
      <w:pPr>
        <w:pStyle w:val="ListParagraph"/>
        <w:numPr>
          <w:ilvl w:val="0"/>
          <w:numId w:val="3"/>
        </w:numPr>
        <w:spacing w:before="120" w:after="240" w:line="240" w:lineRule="auto"/>
        <w:ind w:left="714" w:hanging="357"/>
        <w:contextualSpacing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Fight for and </w:t>
      </w:r>
      <w:r w:rsidR="00800AE4">
        <w:rPr>
          <w:rFonts w:ascii="Arial" w:hAnsi="Arial" w:cs="Arial"/>
          <w:lang w:val="en-GB"/>
        </w:rPr>
        <w:t>d</w:t>
      </w:r>
      <w:r>
        <w:rPr>
          <w:rFonts w:ascii="Arial" w:hAnsi="Arial" w:cs="Arial"/>
          <w:lang w:val="en-GB"/>
        </w:rPr>
        <w:t>o whatever possible to support affordable housing.</w:t>
      </w:r>
    </w:p>
    <w:p w14:paraId="2132A4B1" w14:textId="10329202" w:rsidR="006570CD" w:rsidRDefault="006570CD" w:rsidP="006570CD">
      <w:pPr>
        <w:pStyle w:val="ListParagraph"/>
        <w:numPr>
          <w:ilvl w:val="0"/>
          <w:numId w:val="3"/>
        </w:numPr>
        <w:spacing w:before="120" w:after="240" w:line="240" w:lineRule="auto"/>
        <w:ind w:left="714" w:hanging="357"/>
        <w:contextualSpacing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Look for options for partnerships and use empty or underused Council buildings to support people and organisations that help people in financial stress.</w:t>
      </w:r>
    </w:p>
    <w:p w14:paraId="12838961" w14:textId="6C3882A0" w:rsidR="006570CD" w:rsidRDefault="006570CD" w:rsidP="006570CD">
      <w:pPr>
        <w:pStyle w:val="ListParagraph"/>
        <w:numPr>
          <w:ilvl w:val="0"/>
          <w:numId w:val="3"/>
        </w:numPr>
        <w:spacing w:before="120" w:after="240" w:line="240" w:lineRule="auto"/>
        <w:ind w:left="714" w:hanging="357"/>
        <w:contextualSpacing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Investigate who needs help so that support is targeted and efficient.</w:t>
      </w:r>
    </w:p>
    <w:p w14:paraId="4EF81E00" w14:textId="2FAEF867" w:rsidR="006570CD" w:rsidRDefault="006570CD" w:rsidP="006570CD">
      <w:pPr>
        <w:pStyle w:val="ListParagraph"/>
        <w:numPr>
          <w:ilvl w:val="0"/>
          <w:numId w:val="3"/>
        </w:numPr>
        <w:spacing w:before="120" w:after="240" w:line="240" w:lineRule="auto"/>
        <w:ind w:left="714" w:hanging="357"/>
        <w:contextualSpacing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Offer </w:t>
      </w:r>
      <w:r w:rsidR="00800AE4">
        <w:rPr>
          <w:rFonts w:ascii="Arial" w:hAnsi="Arial" w:cs="Arial"/>
          <w:lang w:val="en-GB"/>
        </w:rPr>
        <w:t xml:space="preserve">Council kitchens and spaces </w:t>
      </w:r>
      <w:r w:rsidR="00800AE4">
        <w:rPr>
          <w:rFonts w:ascii="Arial" w:hAnsi="Arial" w:cs="Arial"/>
          <w:lang w:val="en-GB"/>
        </w:rPr>
        <w:t xml:space="preserve">to </w:t>
      </w:r>
      <w:r>
        <w:rPr>
          <w:rFonts w:ascii="Arial" w:hAnsi="Arial" w:cs="Arial"/>
          <w:lang w:val="en-GB"/>
        </w:rPr>
        <w:t>community groups to expand their community care</w:t>
      </w:r>
      <w:r w:rsidR="00800AE4">
        <w:rPr>
          <w:rFonts w:ascii="Arial" w:hAnsi="Arial" w:cs="Arial"/>
          <w:lang w:val="en-GB"/>
        </w:rPr>
        <w:t xml:space="preserve"> activities</w:t>
      </w:r>
      <w:r>
        <w:rPr>
          <w:rFonts w:ascii="Arial" w:hAnsi="Arial" w:cs="Arial"/>
          <w:lang w:val="en-GB"/>
        </w:rPr>
        <w:t>.</w:t>
      </w:r>
    </w:p>
    <w:p w14:paraId="04E52D0D" w14:textId="683AA3D5" w:rsidR="006570CD" w:rsidRDefault="006570CD" w:rsidP="006570CD">
      <w:pPr>
        <w:pStyle w:val="ListParagraph"/>
        <w:numPr>
          <w:ilvl w:val="0"/>
          <w:numId w:val="3"/>
        </w:numPr>
        <w:spacing w:before="120" w:after="240" w:line="240" w:lineRule="auto"/>
        <w:ind w:left="714" w:hanging="357"/>
        <w:contextualSpacing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Educate the general community about Aboriginal and Torres Strait Islander history, </w:t>
      </w:r>
      <w:r w:rsidR="00800AE4">
        <w:rPr>
          <w:rFonts w:ascii="Arial" w:hAnsi="Arial" w:cs="Arial"/>
          <w:lang w:val="en-GB"/>
        </w:rPr>
        <w:t xml:space="preserve">and local </w:t>
      </w:r>
      <w:r>
        <w:rPr>
          <w:rFonts w:ascii="Arial" w:hAnsi="Arial" w:cs="Arial"/>
          <w:lang w:val="en-GB"/>
        </w:rPr>
        <w:t xml:space="preserve">stories, challenges and needs. </w:t>
      </w:r>
    </w:p>
    <w:p w14:paraId="7C77C1D0" w14:textId="041961E9" w:rsidR="006570CD" w:rsidRDefault="006570CD" w:rsidP="006570CD">
      <w:pPr>
        <w:pStyle w:val="ListParagraph"/>
        <w:numPr>
          <w:ilvl w:val="0"/>
          <w:numId w:val="3"/>
        </w:numPr>
        <w:spacing w:before="120" w:after="240" w:line="240" w:lineRule="auto"/>
        <w:ind w:left="714" w:hanging="357"/>
        <w:contextualSpacing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Educate the general community about other challenges that some </w:t>
      </w:r>
      <w:r w:rsidR="00800AE4">
        <w:rPr>
          <w:rFonts w:ascii="Arial" w:hAnsi="Arial" w:cs="Arial"/>
          <w:lang w:val="en-GB"/>
        </w:rPr>
        <w:t>people</w:t>
      </w:r>
      <w:r>
        <w:rPr>
          <w:rFonts w:ascii="Arial" w:hAnsi="Arial" w:cs="Arial"/>
          <w:lang w:val="en-GB"/>
        </w:rPr>
        <w:t xml:space="preserve"> and groups in our community experience. And share how Council and community members can help, or are helping.</w:t>
      </w:r>
    </w:p>
    <w:p w14:paraId="19C62014" w14:textId="77777777" w:rsidR="00B27C24" w:rsidRDefault="00B27C24" w:rsidP="00B27C24">
      <w:pPr>
        <w:pStyle w:val="ListParagraph"/>
        <w:numPr>
          <w:ilvl w:val="0"/>
          <w:numId w:val="3"/>
        </w:numPr>
        <w:spacing w:before="120" w:after="240" w:line="240" w:lineRule="auto"/>
        <w:ind w:left="714" w:hanging="357"/>
        <w:contextualSpacing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Encourage people to be more physically active.</w:t>
      </w:r>
    </w:p>
    <w:p w14:paraId="642E4C6A" w14:textId="63640293" w:rsidR="006570CD" w:rsidRDefault="006570CD" w:rsidP="006570CD">
      <w:pPr>
        <w:pStyle w:val="ListParagraph"/>
        <w:numPr>
          <w:ilvl w:val="0"/>
          <w:numId w:val="3"/>
        </w:numPr>
        <w:spacing w:before="120" w:after="240" w:line="240" w:lineRule="auto"/>
        <w:ind w:left="714" w:hanging="357"/>
        <w:contextualSpacing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Make everyone feel respected, included, supported and valued. </w:t>
      </w:r>
    </w:p>
    <w:p w14:paraId="2DE70E1C" w14:textId="209696AE" w:rsidR="006570CD" w:rsidRDefault="006570CD" w:rsidP="006570CD">
      <w:pPr>
        <w:pStyle w:val="ListParagraph"/>
        <w:numPr>
          <w:ilvl w:val="0"/>
          <w:numId w:val="3"/>
        </w:numPr>
        <w:spacing w:before="120" w:after="240" w:line="240" w:lineRule="auto"/>
        <w:ind w:left="714" w:hanging="357"/>
        <w:contextualSpacing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Increase education about domestic violence.</w:t>
      </w:r>
    </w:p>
    <w:p w14:paraId="4C1F5FBC" w14:textId="18141D83" w:rsidR="006570CD" w:rsidRDefault="006570CD" w:rsidP="006570CD">
      <w:pPr>
        <w:pStyle w:val="ListParagraph"/>
        <w:numPr>
          <w:ilvl w:val="0"/>
          <w:numId w:val="3"/>
        </w:numPr>
        <w:spacing w:before="120" w:after="120" w:line="360" w:lineRule="auto"/>
        <w:ind w:left="714" w:hanging="357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Encourage tolerance.</w:t>
      </w:r>
    </w:p>
    <w:p w14:paraId="56BCE03D" w14:textId="30F28C16" w:rsidR="006570CD" w:rsidRDefault="006570CD" w:rsidP="006570CD">
      <w:pPr>
        <w:spacing w:before="120" w:after="120" w:line="360" w:lineRule="auto"/>
        <w:rPr>
          <w:rFonts w:ascii="Arial" w:hAnsi="Arial" w:cs="Arial"/>
          <w:lang w:val="en-GB"/>
        </w:rPr>
      </w:pPr>
    </w:p>
    <w:p w14:paraId="3EC4A49B" w14:textId="77777777" w:rsidR="008B560E" w:rsidRDefault="00B27C24" w:rsidP="00B27C24">
      <w:pPr>
        <w:spacing w:before="120" w:after="120" w:line="360" w:lineRule="auto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More education</w:t>
      </w:r>
      <w:r w:rsidR="008B560E">
        <w:rPr>
          <w:rFonts w:ascii="Arial" w:hAnsi="Arial" w:cs="Arial"/>
          <w:sz w:val="28"/>
          <w:szCs w:val="28"/>
          <w:lang w:val="en-GB"/>
        </w:rPr>
        <w:t>.</w:t>
      </w:r>
      <w:r>
        <w:rPr>
          <w:rFonts w:ascii="Arial" w:hAnsi="Arial" w:cs="Arial"/>
          <w:sz w:val="28"/>
          <w:szCs w:val="28"/>
          <w:lang w:val="en-GB"/>
        </w:rPr>
        <w:t xml:space="preserve"> </w:t>
      </w:r>
    </w:p>
    <w:p w14:paraId="254DB814" w14:textId="77777777" w:rsidR="008B560E" w:rsidRDefault="008B560E" w:rsidP="00B27C24">
      <w:pPr>
        <w:spacing w:before="120" w:after="120" w:line="360" w:lineRule="auto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 xml:space="preserve">More connections. </w:t>
      </w:r>
    </w:p>
    <w:p w14:paraId="63F4FCE2" w14:textId="319BAC4F" w:rsidR="00B27C24" w:rsidRDefault="00B27C24" w:rsidP="006570CD">
      <w:pPr>
        <w:spacing w:before="120" w:after="120"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More action</w:t>
      </w:r>
      <w:r w:rsidR="008B560E">
        <w:rPr>
          <w:rFonts w:ascii="Arial" w:hAnsi="Arial" w:cs="Arial"/>
          <w:sz w:val="28"/>
          <w:szCs w:val="28"/>
          <w:lang w:val="en-GB"/>
        </w:rPr>
        <w:t>.</w:t>
      </w:r>
    </w:p>
    <w:sectPr w:rsidR="00B27C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A33DE"/>
    <w:multiLevelType w:val="hybridMultilevel"/>
    <w:tmpl w:val="0A220A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C70FC"/>
    <w:multiLevelType w:val="hybridMultilevel"/>
    <w:tmpl w:val="745C8D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4474AA"/>
    <w:multiLevelType w:val="hybridMultilevel"/>
    <w:tmpl w:val="C89210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85C"/>
    <w:rsid w:val="000332C1"/>
    <w:rsid w:val="000D7525"/>
    <w:rsid w:val="005F3653"/>
    <w:rsid w:val="006570CD"/>
    <w:rsid w:val="007D56CD"/>
    <w:rsid w:val="00800AE4"/>
    <w:rsid w:val="008B560E"/>
    <w:rsid w:val="00903CA9"/>
    <w:rsid w:val="00A67D3D"/>
    <w:rsid w:val="00B27C24"/>
    <w:rsid w:val="00BE5387"/>
    <w:rsid w:val="00BF7DEE"/>
    <w:rsid w:val="00C00DCF"/>
    <w:rsid w:val="00C16E4F"/>
    <w:rsid w:val="00C96EDF"/>
    <w:rsid w:val="00CC406A"/>
    <w:rsid w:val="00EC79E7"/>
    <w:rsid w:val="00F95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DED791"/>
  <w15:chartTrackingRefBased/>
  <w15:docId w15:val="{47FF3F5E-57B9-4E18-B7A5-888A6858B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32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Preston</dc:creator>
  <cp:keywords/>
  <dc:description/>
  <cp:lastModifiedBy>Stephanie Preston</cp:lastModifiedBy>
  <cp:revision>9</cp:revision>
  <dcterms:created xsi:type="dcterms:W3CDTF">2021-06-22T05:22:00Z</dcterms:created>
  <dcterms:modified xsi:type="dcterms:W3CDTF">2021-06-23T05:21:00Z</dcterms:modified>
</cp:coreProperties>
</file>